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22FE" w:rsidRDefault="00C70E8D">
      <w:r>
        <w:t>Contenu d’une plaquette faite par les étudiants</w:t>
      </w:r>
    </w:p>
    <w:p w:rsidR="00C70E8D" w:rsidRPr="00C70E8D" w:rsidRDefault="00C70E8D" w:rsidP="00C70E8D">
      <w:pPr>
        <w:spacing w:line="276" w:lineRule="auto"/>
        <w:rPr>
          <w:rFonts w:ascii="Verdana" w:eastAsia="Verdana" w:hAnsi="Verdana" w:cs="Verdana"/>
          <w:color w:val="262626"/>
          <w:lang w:eastAsia="fr-FR"/>
        </w:rPr>
      </w:pPr>
      <w:r w:rsidRPr="00C70E8D">
        <w:rPr>
          <w:rFonts w:ascii="Verdana" w:eastAsia="Verdana" w:hAnsi="Verdana" w:cs="Verdana"/>
          <w:noProof/>
          <w:color w:val="262626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4F5836DB" wp14:editId="063D4D13">
                <wp:simplePos x="0" y="0"/>
                <wp:positionH relativeFrom="column">
                  <wp:posOffset>636</wp:posOffset>
                </wp:positionH>
                <wp:positionV relativeFrom="paragraph">
                  <wp:posOffset>332105</wp:posOffset>
                </wp:positionV>
                <wp:extent cx="2362835" cy="4803140"/>
                <wp:effectExtent l="0" t="0" r="0" b="0"/>
                <wp:wrapSquare wrapText="bothSides" distT="0" distB="0" distL="114300" distR="114300"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835" cy="480314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70E8D" w:rsidRPr="00AD5106" w:rsidRDefault="00C70E8D" w:rsidP="00C70E8D">
                            <w:pPr>
                              <w:spacing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877DFD">
                              <w:rPr>
                                <w:noProof/>
                              </w:rPr>
                              <w:drawing>
                                <wp:inline distT="0" distB="0" distL="0" distR="0" wp14:anchorId="059B50D7" wp14:editId="3278FF1B">
                                  <wp:extent cx="940435" cy="1488689"/>
                                  <wp:effectExtent l="0" t="0" r="0" b="10160"/>
                                  <wp:docPr id="51" name="Image 1" descr="39527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1" descr="3952754.jp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2380" cy="15075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D5106">
                              <w:rPr>
                                <w:b/>
                              </w:rPr>
                              <w:t xml:space="preserve">Loris Malaguzzi </w:t>
                            </w:r>
                          </w:p>
                          <w:p w:rsidR="00C70E8D" w:rsidRPr="00C70E8D" w:rsidRDefault="00C70E8D" w:rsidP="00C70E8D">
                            <w:pPr>
                              <w:spacing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C70E8D">
                              <w:rPr>
                                <w:b/>
                              </w:rPr>
                              <w:t>1920-1994</w:t>
                            </w:r>
                          </w:p>
                          <w:p w:rsidR="00C70E8D" w:rsidRPr="00C70E8D" w:rsidRDefault="00C70E8D" w:rsidP="00C70E8D">
                            <w:pPr>
                              <w:spacing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C70E8D" w:rsidRPr="00C70E8D" w:rsidRDefault="00C70E8D" w:rsidP="00C70E8D">
                            <w:pPr>
                              <w:spacing w:line="240" w:lineRule="auto"/>
                              <w:jc w:val="both"/>
                              <w:rPr>
                                <w:b/>
                                <w:bCs/>
                              </w:rPr>
                            </w:pPr>
                            <w:r w:rsidRPr="00C70E8D">
                              <w:rPr>
                                <w:b/>
                              </w:rPr>
                              <w:t xml:space="preserve">Instituteur ayant développé l’approche de Reggio Emilia dans les années 60. </w:t>
                            </w:r>
                            <w:r w:rsidRPr="00C70E8D">
                              <w:rPr>
                                <w:b/>
                                <w:bCs/>
                              </w:rPr>
                              <w:t xml:space="preserve">Il a souhaité faire des crèches et des écoles de sa ville, des laboratoires pour expérimenter des pratiques novatrices en matière d’éducation.  </w:t>
                            </w:r>
                          </w:p>
                          <w:p w:rsidR="00C70E8D" w:rsidRPr="00C70E8D" w:rsidRDefault="00C70E8D" w:rsidP="00C70E8D">
                            <w:pPr>
                              <w:spacing w:line="240" w:lineRule="auto"/>
                              <w:jc w:val="both"/>
                              <w:rPr>
                                <w:b/>
                                <w:bCs/>
                              </w:rPr>
                            </w:pPr>
                            <w:r w:rsidRPr="00C70E8D">
                              <w:rPr>
                                <w:b/>
                                <w:bCs/>
                              </w:rPr>
                              <w:t xml:space="preserve">Loris Malaguzzi a travaillé pour que </w:t>
                            </w:r>
                            <w:r w:rsidRPr="00C70E8D">
                              <w:rPr>
                                <w:b/>
                              </w:rPr>
                              <w:t>la démocratie et le droit des enfants</w:t>
                            </w:r>
                            <w:r w:rsidRPr="00C70E8D">
                              <w:rPr>
                                <w:b/>
                                <w:bCs/>
                              </w:rPr>
                              <w:t xml:space="preserve"> aient une place centrale dans l’éducation. L’art, la nature, la créativité et la participation de ces derniers, sont essentiels dans cette approche. </w:t>
                            </w:r>
                          </w:p>
                          <w:p w:rsidR="00C70E8D" w:rsidRPr="006433EE" w:rsidRDefault="00C70E8D" w:rsidP="00C70E8D">
                            <w:pPr>
                              <w:spacing w:line="240" w:lineRule="auto"/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>L</w:t>
                            </w:r>
                            <w:r w:rsidRPr="00AD5106">
                              <w:t>’implication des familles</w:t>
                            </w:r>
                            <w:r>
                              <w:t xml:space="preserve"> a une part importante dans le fonctionnement des écoles </w:t>
                            </w:r>
                            <w:proofErr w:type="spellStart"/>
                            <w:r>
                              <w:t>Reggianes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:rsidR="00C70E8D" w:rsidRDefault="00C70E8D" w:rsidP="00C70E8D">
                            <w:pPr>
                              <w:spacing w:line="240" w:lineRule="auto"/>
                              <w:jc w:val="both"/>
                            </w:pPr>
                          </w:p>
                          <w:p w:rsidR="00C70E8D" w:rsidRPr="00AD5106" w:rsidRDefault="00C70E8D" w:rsidP="00C70E8D">
                            <w:pPr>
                              <w:jc w:val="both"/>
                            </w:pPr>
                          </w:p>
                          <w:p w:rsidR="00C70E8D" w:rsidRDefault="00C70E8D" w:rsidP="00C70E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F5836DB" id="_x0000_t202" coordsize="21600,21600" o:spt="202" path="m,l,21600r21600,l21600,xe">
                <v:stroke joinstyle="miter"/>
                <v:path gradientshapeok="t" o:connecttype="rect"/>
              </v:shapetype>
              <v:shape id="Zone de texte 58" o:spid="_x0000_s1026" type="#_x0000_t202" style="position:absolute;margin-left:.05pt;margin-top:26.15pt;width:186.05pt;height:378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" filled="f" stroked="f" strokeweight="1pt">
                <v:textbox>
                  <w:txbxContent>
                    <w:p w:rsidR="00C70E8D" w:rsidRPr="00AD5106" w:rsidRDefault="00C70E8D" w:rsidP="00C70E8D">
                      <w:pPr>
                        <w:spacing w:line="240" w:lineRule="auto"/>
                        <w:jc w:val="center"/>
                        <w:rPr>
                          <w:b/>
                        </w:rPr>
                      </w:pPr>
                      <w:r w:rsidRPr="00877DFD">
                        <w:rPr>
                          <w:noProof/>
                        </w:rPr>
                        <w:drawing>
                          <wp:inline distT="0" distB="0" distL="0" distR="0" wp14:anchorId="059B50D7" wp14:editId="3278FF1B">
                            <wp:extent cx="940435" cy="1488689"/>
                            <wp:effectExtent l="0" t="0" r="0" b="10160"/>
                            <wp:docPr id="51" name="Image 1" descr="395275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1" descr="3952754.jp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>
                                      <a:extLst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2380" cy="15075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D5106">
                        <w:rPr>
                          <w:b/>
                        </w:rPr>
                        <w:t xml:space="preserve">Loris Malaguzzi </w:t>
                      </w:r>
                    </w:p>
                    <w:p w:rsidR="00C70E8D" w:rsidRPr="00C70E8D" w:rsidRDefault="00C70E8D" w:rsidP="00C70E8D">
                      <w:pPr>
                        <w:spacing w:line="240" w:lineRule="auto"/>
                        <w:jc w:val="center"/>
                        <w:rPr>
                          <w:b/>
                        </w:rPr>
                      </w:pPr>
                      <w:r w:rsidRPr="00C70E8D">
                        <w:rPr>
                          <w:b/>
                        </w:rPr>
                        <w:t>1920-1994</w:t>
                      </w:r>
                    </w:p>
                    <w:p w:rsidR="00C70E8D" w:rsidRPr="00C70E8D" w:rsidRDefault="00C70E8D" w:rsidP="00C70E8D">
                      <w:pPr>
                        <w:spacing w:line="240" w:lineRule="auto"/>
                        <w:jc w:val="center"/>
                        <w:rPr>
                          <w:b/>
                        </w:rPr>
                      </w:pPr>
                    </w:p>
                    <w:p w:rsidR="00C70E8D" w:rsidRPr="00C70E8D" w:rsidRDefault="00C70E8D" w:rsidP="00C70E8D">
                      <w:pPr>
                        <w:spacing w:line="240" w:lineRule="auto"/>
                        <w:jc w:val="both"/>
                        <w:rPr>
                          <w:b/>
                          <w:bCs/>
                        </w:rPr>
                      </w:pPr>
                      <w:r w:rsidRPr="00C70E8D">
                        <w:rPr>
                          <w:b/>
                        </w:rPr>
                        <w:t xml:space="preserve">Instituteur ayant développé l’approche de Reggio Emilia dans les années 60. </w:t>
                      </w:r>
                      <w:r w:rsidRPr="00C70E8D">
                        <w:rPr>
                          <w:b/>
                          <w:bCs/>
                        </w:rPr>
                        <w:t xml:space="preserve">Il a souhaité faire des crèches et des écoles de sa ville, des laboratoires pour expérimenter des pratiques novatrices en matière d’éducation.  </w:t>
                      </w:r>
                    </w:p>
                    <w:p w:rsidR="00C70E8D" w:rsidRPr="00C70E8D" w:rsidRDefault="00C70E8D" w:rsidP="00C70E8D">
                      <w:pPr>
                        <w:spacing w:line="240" w:lineRule="auto"/>
                        <w:jc w:val="both"/>
                        <w:rPr>
                          <w:b/>
                          <w:bCs/>
                        </w:rPr>
                      </w:pPr>
                      <w:r w:rsidRPr="00C70E8D">
                        <w:rPr>
                          <w:b/>
                          <w:bCs/>
                        </w:rPr>
                        <w:t xml:space="preserve">Loris Malaguzzi a travaillé pour que </w:t>
                      </w:r>
                      <w:r w:rsidRPr="00C70E8D">
                        <w:rPr>
                          <w:b/>
                        </w:rPr>
                        <w:t>la démocratie et le droit des enfants</w:t>
                      </w:r>
                      <w:r w:rsidRPr="00C70E8D">
                        <w:rPr>
                          <w:b/>
                          <w:bCs/>
                        </w:rPr>
                        <w:t xml:space="preserve"> aient une place centrale dans l’éducation. L’art, la nature, la créativité et la participation de ces derniers, sont essentiels dans cette approche. </w:t>
                      </w:r>
                    </w:p>
                    <w:p w:rsidR="00C70E8D" w:rsidRPr="006433EE" w:rsidRDefault="00C70E8D" w:rsidP="00C70E8D">
                      <w:pPr>
                        <w:spacing w:line="240" w:lineRule="auto"/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>L</w:t>
                      </w:r>
                      <w:r w:rsidRPr="00AD5106">
                        <w:t>’implication des familles</w:t>
                      </w:r>
                      <w:r>
                        <w:t xml:space="preserve"> a une part importante dans le fonctionnement des écoles </w:t>
                      </w:r>
                      <w:proofErr w:type="spellStart"/>
                      <w:r>
                        <w:t>Reggianes</w:t>
                      </w:r>
                      <w:proofErr w:type="spellEnd"/>
                      <w:r>
                        <w:t>.</w:t>
                      </w:r>
                    </w:p>
                    <w:p w:rsidR="00C70E8D" w:rsidRDefault="00C70E8D" w:rsidP="00C70E8D">
                      <w:pPr>
                        <w:spacing w:line="240" w:lineRule="auto"/>
                        <w:jc w:val="both"/>
                      </w:pPr>
                    </w:p>
                    <w:p w:rsidR="00C70E8D" w:rsidRPr="00AD5106" w:rsidRDefault="00C70E8D" w:rsidP="00C70E8D">
                      <w:pPr>
                        <w:jc w:val="both"/>
                      </w:pPr>
                    </w:p>
                    <w:p w:rsidR="00C70E8D" w:rsidRDefault="00C70E8D" w:rsidP="00C70E8D"/>
                  </w:txbxContent>
                </v:textbox>
                <w10:wrap type="square"/>
              </v:shape>
            </w:pict>
          </mc:Fallback>
        </mc:AlternateContent>
      </w:r>
    </w:p>
    <w:p w:rsidR="00C70E8D" w:rsidRDefault="00C70E8D" w:rsidP="00C70E8D">
      <w:pPr>
        <w:pStyle w:val="Titre"/>
        <w:spacing w:line="223" w:lineRule="auto"/>
      </w:pPr>
      <w:r>
        <w:t>REGGIO EMILIA</w:t>
      </w:r>
    </w:p>
    <w:p w:rsidR="00C70E8D" w:rsidRDefault="00C70E8D" w:rsidP="00C70E8D">
      <w:pPr>
        <w:pStyle w:val="Sous-titre"/>
        <w:spacing w:after="0" w:line="271" w:lineRule="auto"/>
        <w:contextualSpacing w:val="0"/>
      </w:pPr>
      <w:r>
        <w:t>Voyage d’étude réalisé par six étudiantes de l’IRTS de Paris.</w:t>
      </w:r>
    </w:p>
    <w:p w:rsidR="00C70E8D" w:rsidRDefault="00C70E8D" w:rsidP="00C70E8D">
      <w:pPr>
        <w:pStyle w:val="Sous-titre"/>
        <w:spacing w:after="0" w:line="271" w:lineRule="auto"/>
        <w:contextualSpacing w:val="0"/>
      </w:pPr>
    </w:p>
    <w:p w:rsidR="00C70E8D" w:rsidRDefault="00C70E8D" w:rsidP="00C70E8D">
      <w:pPr>
        <w:pStyle w:val="Sous-titre"/>
        <w:spacing w:after="120" w:line="271" w:lineRule="auto"/>
        <w:contextualSpacing w:val="0"/>
      </w:pPr>
    </w:p>
    <w:p w:rsidR="00C70E8D" w:rsidRDefault="00C70E8D" w:rsidP="00C70E8D">
      <w:r>
        <w:rPr>
          <w:noProof/>
        </w:rPr>
        <w:drawing>
          <wp:inline distT="0" distB="0" distL="0" distR="0" wp14:anchorId="0397189D" wp14:editId="5697DFC7">
            <wp:extent cx="2473200" cy="1854900"/>
            <wp:effectExtent l="0" t="0" r="0" b="0"/>
            <wp:docPr id="7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3200" cy="185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0E8D" w:rsidRDefault="00C70E8D" w:rsidP="00C70E8D"/>
    <w:p w:rsidR="00C70E8D" w:rsidRPr="00C70E8D" w:rsidRDefault="00C70E8D" w:rsidP="00C70E8D">
      <w:pPr>
        <w:jc w:val="center"/>
        <w:rPr>
          <w:b/>
          <w:i/>
        </w:rPr>
      </w:pPr>
      <w:r w:rsidRPr="00C70E8D">
        <w:rPr>
          <w:b/>
          <w:i/>
        </w:rPr>
        <w:t>« L’éducateur doit laisser l’espace nécessaire pour que l’enfant puisse exprimer librement ses cent langages ».</w:t>
      </w:r>
    </w:p>
    <w:p w:rsidR="00C70E8D" w:rsidRDefault="00C70E8D" w:rsidP="00C70E8D">
      <w:pPr>
        <w:rPr>
          <w:b/>
        </w:rPr>
      </w:pPr>
      <w:r w:rsidRPr="00C70E8D">
        <w:rPr>
          <w:b/>
        </w:rPr>
        <w:t>Loris</w:t>
      </w:r>
    </w:p>
    <w:p w:rsidR="00C70E8D" w:rsidRDefault="00C70E8D" w:rsidP="00C70E8D">
      <w:pPr>
        <w:rPr>
          <w:b/>
        </w:rPr>
      </w:pPr>
    </w:p>
    <w:p w:rsidR="00C70E8D" w:rsidRDefault="00C70E8D" w:rsidP="00C70E8D">
      <w:pPr>
        <w:rPr>
          <w:b/>
        </w:rPr>
      </w:pPr>
    </w:p>
    <w:p w:rsidR="00C70E8D" w:rsidRPr="00FB0F6D" w:rsidRDefault="00C70E8D" w:rsidP="00C70E8D">
      <w:pPr>
        <w:rPr>
          <w:b/>
          <w:color w:val="2B7472"/>
          <w:sz w:val="30"/>
          <w:szCs w:val="30"/>
        </w:rPr>
      </w:pPr>
      <w:r w:rsidRPr="00FB0F6D">
        <w:rPr>
          <w:b/>
          <w:color w:val="2B7472"/>
          <w:sz w:val="30"/>
          <w:szCs w:val="30"/>
        </w:rPr>
        <w:t>Association AGORÀ</w:t>
      </w:r>
    </w:p>
    <w:p w:rsidR="00C70E8D" w:rsidRDefault="00C70E8D" w:rsidP="00C70E8D">
      <w:pPr>
        <w:jc w:val="both"/>
      </w:pPr>
      <w:r>
        <w:t>L’association a été créée en 1991 par des parents en partenariat avec la commune.</w:t>
      </w:r>
    </w:p>
    <w:p w:rsidR="00C70E8D" w:rsidRDefault="00C70E8D" w:rsidP="00C70E8D">
      <w:pPr>
        <w:rPr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-635</wp:posOffset>
            </wp:positionV>
            <wp:extent cx="2634615" cy="2028825"/>
            <wp:effectExtent l="0" t="0" r="0" b="9525"/>
            <wp:wrapSquare wrapText="bothSides"/>
            <wp:docPr id="6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4615" cy="2028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8"/>
          <w:szCs w:val="18"/>
        </w:rPr>
        <w:t xml:space="preserve">Jardin d’hiver dédié à la créativité des enfants dans l’école </w:t>
      </w:r>
      <w:proofErr w:type="spellStart"/>
      <w:r>
        <w:rPr>
          <w:sz w:val="18"/>
          <w:szCs w:val="18"/>
        </w:rPr>
        <w:t>Niddle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Iotti.</w:t>
      </w:r>
      <w:proofErr w:type="spellEnd"/>
    </w:p>
    <w:p w:rsidR="00C70E8D" w:rsidRPr="00C70E8D" w:rsidRDefault="00C70E8D" w:rsidP="00C70E8D">
      <w:pPr>
        <w:jc w:val="right"/>
        <w:rPr>
          <w:b/>
          <w:sz w:val="20"/>
          <w:szCs w:val="20"/>
        </w:rPr>
      </w:pPr>
      <w:r w:rsidRPr="00C70E8D"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375CA2D6" wp14:editId="77DFCECB">
                <wp:simplePos x="0" y="0"/>
                <wp:positionH relativeFrom="column">
                  <wp:posOffset>829945</wp:posOffset>
                </wp:positionH>
                <wp:positionV relativeFrom="paragraph">
                  <wp:posOffset>185597</wp:posOffset>
                </wp:positionV>
                <wp:extent cx="914400" cy="0"/>
                <wp:effectExtent l="0" t="0" r="25400" b="25400"/>
                <wp:wrapNone/>
                <wp:docPr id="62" name="Connecteur droit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E154F4" id="Connecteur droit 62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.35pt,14.6pt" to="137.35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" strokecolor="#5b9bd5 [3204]" strokeweight=".5pt">
                <v:stroke joinstyle="miter"/>
              </v:line>
            </w:pict>
          </mc:Fallback>
        </mc:AlternateContent>
      </w:r>
      <w:r w:rsidRPr="00C70E8D">
        <w:rPr>
          <w:b/>
        </w:rPr>
        <w:t>Espaces de vie et de créativité</w:t>
      </w:r>
    </w:p>
    <w:p w:rsidR="00C70E8D" w:rsidRPr="00C70E8D" w:rsidRDefault="00C70E8D" w:rsidP="00C70E8D">
      <w:pPr>
        <w:jc w:val="both"/>
        <w:rPr>
          <w:b/>
        </w:rPr>
      </w:pPr>
      <w:r w:rsidRPr="00C70E8D">
        <w:rPr>
          <w:b/>
        </w:rPr>
        <w:t xml:space="preserve">Dans les salles de classe, ouvertes sur l’extérieur, est mis à disposition du matériel servant à la créativité des enfants. </w:t>
      </w:r>
    </w:p>
    <w:p w:rsidR="00C70E8D" w:rsidRPr="00C70E8D" w:rsidRDefault="00C70E8D" w:rsidP="00C70E8D">
      <w:pPr>
        <w:jc w:val="both"/>
        <w:rPr>
          <w:b/>
        </w:rPr>
      </w:pPr>
      <w:r w:rsidRPr="00C70E8D">
        <w:rPr>
          <w:b/>
        </w:rPr>
        <w:t>Des boîtes aux lettres ont été créées pour chaque enfant afin que petits et grands puissent s’exprimer librement.</w:t>
      </w:r>
    </w:p>
    <w:p w:rsidR="00C70E8D" w:rsidRDefault="00C70E8D" w:rsidP="00C70E8D">
      <w:pPr>
        <w:jc w:val="both"/>
        <w:rPr>
          <w:sz w:val="20"/>
          <w:szCs w:val="20"/>
        </w:rPr>
      </w:pPr>
    </w:p>
    <w:p w:rsidR="00C70E8D" w:rsidRDefault="00C70E8D" w:rsidP="00C70E8D">
      <w:pPr>
        <w:jc w:val="both"/>
        <w:rPr>
          <w:sz w:val="20"/>
          <w:szCs w:val="20"/>
        </w:rPr>
      </w:pPr>
    </w:p>
    <w:p w:rsidR="00FB0F6D" w:rsidRDefault="00FB0F6D" w:rsidP="00C70E8D">
      <w:pPr>
        <w:rPr>
          <w:b/>
          <w:color w:val="2B7472"/>
          <w:sz w:val="30"/>
          <w:szCs w:val="30"/>
        </w:rPr>
      </w:pPr>
    </w:p>
    <w:p w:rsidR="00C70E8D" w:rsidRPr="00FB0F6D" w:rsidRDefault="00C70E8D" w:rsidP="00C70E8D">
      <w:pPr>
        <w:rPr>
          <w:b/>
          <w:color w:val="2B7472"/>
          <w:sz w:val="30"/>
          <w:szCs w:val="30"/>
        </w:rPr>
      </w:pPr>
      <w:r w:rsidRPr="00FB0F6D">
        <w:rPr>
          <w:b/>
          <w:color w:val="2B7472"/>
          <w:sz w:val="30"/>
          <w:szCs w:val="30"/>
        </w:rPr>
        <w:lastRenderedPageBreak/>
        <w:t>Association REGGIO CHILDREN</w:t>
      </w:r>
    </w:p>
    <w:p w:rsidR="00C70E8D" w:rsidRPr="00C70E8D" w:rsidRDefault="00C70E8D" w:rsidP="00C70E8D">
      <w:pPr>
        <w:jc w:val="both"/>
        <w:rPr>
          <w:b/>
        </w:rPr>
      </w:pPr>
      <w:r w:rsidRPr="00C70E8D">
        <w:rPr>
          <w:b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-1905</wp:posOffset>
            </wp:positionV>
            <wp:extent cx="2768600" cy="2082800"/>
            <wp:effectExtent l="0" t="0" r="0" b="0"/>
            <wp:wrapSquare wrapText="bothSides"/>
            <wp:docPr id="71" name="image11.png" descr="../../../Desktop/Photos%20Reggio%20Emilia/UNADJUSTEDNONRAW_thumb_6b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../../../Desktop/Photos%20Reggio%20Emilia/UNADJUSTEDNONRAW_thumb_6bd.jpg"/>
                    <pic:cNvPicPr preferRelativeResize="0"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8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0E8D">
        <w:rPr>
          <w:b/>
        </w:rPr>
        <w:t>Centre International pour la défense et la promotion des droits et des potentialités de tous les enfants.</w:t>
      </w:r>
      <w:r w:rsidRPr="00C70E8D"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3CA5BC09" wp14:editId="3D2B73A5">
                <wp:simplePos x="0" y="0"/>
                <wp:positionH relativeFrom="column">
                  <wp:posOffset>896620</wp:posOffset>
                </wp:positionH>
                <wp:positionV relativeFrom="paragraph">
                  <wp:posOffset>211411</wp:posOffset>
                </wp:positionV>
                <wp:extent cx="914400" cy="0"/>
                <wp:effectExtent l="0" t="0" r="25400" b="25400"/>
                <wp:wrapNone/>
                <wp:docPr id="65" name="Connecteur droit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D3D34D" id="Connecteur droit 65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6pt,16.65pt" to="142.6pt,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" strokecolor="#5b9bd5 [3204]" strokeweight=".5pt">
                <v:stroke joinstyle="miter"/>
              </v:line>
            </w:pict>
          </mc:Fallback>
        </mc:AlternateContent>
      </w:r>
    </w:p>
    <w:p w:rsidR="00C70E8D" w:rsidRPr="00C70E8D" w:rsidRDefault="00C70E8D" w:rsidP="00C70E8D">
      <w:pPr>
        <w:jc w:val="both"/>
        <w:rPr>
          <w:b/>
        </w:rPr>
      </w:pPr>
      <w:r w:rsidRPr="00C70E8D">
        <w:rPr>
          <w:b/>
        </w:rPr>
        <w:t>Cette association a pour but de promouvoir l’étude, la recherche et l’expérimentation de l’éducation.</w:t>
      </w:r>
    </w:p>
    <w:p w:rsidR="00C70E8D" w:rsidRDefault="00C70E8D" w:rsidP="00C70E8D">
      <w:pPr>
        <w:jc w:val="both"/>
        <w:rPr>
          <w:b/>
        </w:rPr>
      </w:pPr>
      <w:r w:rsidRPr="00C70E8D">
        <w:rPr>
          <w:b/>
        </w:rPr>
        <w:t>Elle souligne l’importance de la recherche, de l’observation, de la documentation et de l’interprétation des processus d’apprentissage des enfants.</w:t>
      </w:r>
    </w:p>
    <w:p w:rsidR="00C70E8D" w:rsidRDefault="00C70E8D" w:rsidP="00C70E8D">
      <w:pPr>
        <w:jc w:val="both"/>
        <w:rPr>
          <w:sz w:val="18"/>
          <w:szCs w:val="18"/>
        </w:rPr>
      </w:pPr>
      <w:r>
        <w:rPr>
          <w:sz w:val="18"/>
          <w:szCs w:val="18"/>
        </w:rPr>
        <w:t>Table d’expérimentation</w:t>
      </w:r>
    </w:p>
    <w:p w:rsidR="00FB0F6D" w:rsidRPr="00FB0F6D" w:rsidRDefault="00FB0F6D" w:rsidP="00FB0F6D">
      <w:pPr>
        <w:rPr>
          <w:b/>
          <w:color w:val="2B7472"/>
          <w:sz w:val="30"/>
          <w:szCs w:val="30"/>
        </w:rPr>
      </w:pPr>
      <w:r w:rsidRPr="00FB0F6D">
        <w:rPr>
          <w:b/>
          <w:color w:val="2B7472"/>
          <w:sz w:val="30"/>
          <w:szCs w:val="30"/>
        </w:rPr>
        <w:t>Centre de recyclage créatif</w:t>
      </w:r>
      <w:r w:rsidRPr="00FB0F6D">
        <w:rPr>
          <w:b/>
          <w:color w:val="2B7472"/>
          <w:sz w:val="30"/>
          <w:szCs w:val="30"/>
        </w:rPr>
        <w:t xml:space="preserve"> </w:t>
      </w:r>
      <w:r w:rsidRPr="00FB0F6D">
        <w:rPr>
          <w:b/>
          <w:color w:val="2B7472"/>
          <w:sz w:val="30"/>
          <w:szCs w:val="30"/>
        </w:rPr>
        <w:t>REMIDA</w:t>
      </w:r>
    </w:p>
    <w:p w:rsidR="00FB0F6D" w:rsidRDefault="00FB0F6D" w:rsidP="00FB0F6D">
      <w:pPr>
        <w:jc w:val="both"/>
      </w:pPr>
      <w:r>
        <w:t>Elle a été créée par la municipalité de Reggio Emilia en 1996.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2220960D" wp14:editId="57292F5D">
                <wp:simplePos x="0" y="0"/>
                <wp:positionH relativeFrom="column">
                  <wp:posOffset>991841</wp:posOffset>
                </wp:positionH>
                <wp:positionV relativeFrom="paragraph">
                  <wp:posOffset>100330</wp:posOffset>
                </wp:positionV>
                <wp:extent cx="914400" cy="0"/>
                <wp:effectExtent l="0" t="0" r="25400" b="25400"/>
                <wp:wrapNone/>
                <wp:docPr id="66" name="Connecteur droit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AF8015" id="Connecteur droit 66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1pt,7.9pt" to="150.1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" strokecolor="#5b9bd5 [3204]" strokeweight=".5pt">
                <v:stroke joinstyle="miter"/>
              </v:line>
            </w:pict>
          </mc:Fallback>
        </mc:AlternateContent>
      </w:r>
    </w:p>
    <w:p w:rsidR="00FB0F6D" w:rsidRDefault="00FB0F6D" w:rsidP="00FB0F6D">
      <w:r>
        <w:t>La philosophie de ce lieu</w:t>
      </w:r>
      <w:r>
        <w:t> :</w:t>
      </w:r>
    </w:p>
    <w:p w:rsidR="00FB0F6D" w:rsidRDefault="00FB0F6D" w:rsidP="00FB0F6D">
      <w:pPr>
        <w:rPr>
          <w:i/>
        </w:rPr>
      </w:pPr>
      <w:r>
        <w:rPr>
          <w:i/>
        </w:rPr>
        <w:t>« Offrir une nouvelle vie aux objets »</w:t>
      </w:r>
    </w:p>
    <w:p w:rsidR="00FB0F6D" w:rsidRPr="00FB0F6D" w:rsidRDefault="00FB0F6D" w:rsidP="00FB0F6D">
      <w:r w:rsidRPr="00FB0F6D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3740785</wp:posOffset>
            </wp:positionH>
            <wp:positionV relativeFrom="paragraph">
              <wp:posOffset>-635</wp:posOffset>
            </wp:positionV>
            <wp:extent cx="2022475" cy="2686685"/>
            <wp:effectExtent l="0" t="0" r="0" b="0"/>
            <wp:wrapSquare wrapText="bothSides"/>
            <wp:docPr id="70" name="image8.png" descr="../../../Desktop/Photos%20Reggio%20Emilia/UNADJUSTEDNONRAW_thumb_5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../../../Desktop/Photos%20Reggio%20Emilia/UNADJUSTEDNONRAW_thumb_5e6.jpg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2686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0F6D">
        <w:t>Matériels de récupération mis à disposition.</w:t>
      </w:r>
      <w:r>
        <w:t xml:space="preserve"> Ici, les restes d’une filature</w:t>
      </w:r>
    </w:p>
    <w:p w:rsidR="00FB0F6D" w:rsidRPr="00FB0F6D" w:rsidRDefault="00FB0F6D" w:rsidP="00FB0F6D">
      <w:pPr>
        <w:jc w:val="both"/>
        <w:rPr>
          <w:b/>
        </w:rPr>
      </w:pPr>
      <w:r w:rsidRPr="00FB0F6D">
        <w:rPr>
          <w:b/>
        </w:rPr>
        <w:t>Lorsque les entreprises abandonnent une collection elles en font don à la REMIDA. Cette dernière met à disposition tous les matériaux nécessaires à la réalisation des projets créatifs des enfants au sein des écoles.</w:t>
      </w:r>
    </w:p>
    <w:p w:rsidR="00FB0F6D" w:rsidRPr="00714A34" w:rsidRDefault="00FB0F6D" w:rsidP="00FB0F6D">
      <w:pPr>
        <w:pStyle w:val="NormalWeb"/>
        <w:spacing w:after="0"/>
        <w:rPr>
          <w:rFonts w:ascii="Comic Sans MS" w:hAnsi="Comic Sans MS"/>
          <w:color w:val="808080" w:themeColor="background1" w:themeShade="80"/>
          <w:sz w:val="22"/>
          <w:szCs w:val="22"/>
        </w:rPr>
      </w:pPr>
      <w:r w:rsidRPr="00714A34"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  <w:t xml:space="preserve">Lucie </w:t>
      </w:r>
      <w:proofErr w:type="spellStart"/>
      <w:r w:rsidRPr="00714A34"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  <w:t>Caussat</w:t>
      </w:r>
      <w:proofErr w:type="spellEnd"/>
    </w:p>
    <w:p w:rsidR="007128B1" w:rsidRPr="00714A34" w:rsidRDefault="007128B1" w:rsidP="007128B1">
      <w:pPr>
        <w:pStyle w:val="NormalWeb"/>
        <w:spacing w:after="0"/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</w:pPr>
      <w:r w:rsidRPr="00714A34"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  <w:t xml:space="preserve">Diane de </w:t>
      </w:r>
      <w:proofErr w:type="spellStart"/>
      <w:r w:rsidRPr="00714A34"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  <w:t>Céleyran</w:t>
      </w:r>
      <w:proofErr w:type="spellEnd"/>
    </w:p>
    <w:p w:rsidR="007128B1" w:rsidRPr="00714A34" w:rsidRDefault="007128B1" w:rsidP="007128B1">
      <w:pPr>
        <w:pStyle w:val="NormalWeb"/>
        <w:spacing w:after="0"/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</w:pPr>
      <w:r w:rsidRPr="00714A34"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  <w:t xml:space="preserve">Sandrine </w:t>
      </w:r>
      <w:proofErr w:type="spellStart"/>
      <w:r w:rsidRPr="00714A34"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  <w:t>Maïni</w:t>
      </w:r>
      <w:proofErr w:type="spellEnd"/>
    </w:p>
    <w:p w:rsidR="00714A34" w:rsidRPr="00714A34" w:rsidRDefault="00714A34" w:rsidP="00714A34">
      <w:pPr>
        <w:pStyle w:val="NormalWeb"/>
        <w:spacing w:after="0"/>
        <w:rPr>
          <w:rFonts w:ascii="Comic Sans MS" w:hAnsi="Comic Sans MS"/>
          <w:color w:val="808080" w:themeColor="background1" w:themeShade="80"/>
          <w:sz w:val="22"/>
          <w:szCs w:val="22"/>
        </w:rPr>
      </w:pPr>
      <w:r w:rsidRPr="00714A34"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  <w:t xml:space="preserve">Lucie </w:t>
      </w:r>
      <w:proofErr w:type="spellStart"/>
      <w:r w:rsidRPr="00714A34">
        <w:rPr>
          <w:rFonts w:ascii="Comic Sans MS" w:hAnsi="Comic Sans MS" w:cs="Helvetica Neue"/>
          <w:bCs/>
          <w:color w:val="808080" w:themeColor="background1" w:themeShade="80"/>
          <w:kern w:val="24"/>
          <w:sz w:val="22"/>
          <w:szCs w:val="22"/>
        </w:rPr>
        <w:t>Cretin</w:t>
      </w:r>
      <w:proofErr w:type="spellEnd"/>
    </w:p>
    <w:p w:rsidR="00714A34" w:rsidRDefault="00714A34" w:rsidP="007128B1">
      <w:pPr>
        <w:pStyle w:val="NormalWeb"/>
        <w:spacing w:after="0"/>
        <w:rPr>
          <w:rFonts w:ascii="Comic Sans MS" w:hAnsi="Comic Sans MS"/>
          <w:color w:val="808080" w:themeColor="background1" w:themeShade="80"/>
          <w:sz w:val="20"/>
          <w:szCs w:val="20"/>
        </w:rPr>
      </w:pPr>
      <w:r w:rsidRPr="00714A34">
        <w:rPr>
          <w:rFonts w:ascii="Comic Sans MS" w:hAnsi="Comic Sans MS"/>
          <w:color w:val="808080" w:themeColor="background1" w:themeShade="80"/>
          <w:sz w:val="20"/>
          <w:szCs w:val="20"/>
        </w:rPr>
        <w:t xml:space="preserve">Cécile </w:t>
      </w:r>
      <w:proofErr w:type="spellStart"/>
      <w:r w:rsidRPr="00714A34">
        <w:rPr>
          <w:rFonts w:ascii="Comic Sans MS" w:hAnsi="Comic Sans MS"/>
          <w:color w:val="808080" w:themeColor="background1" w:themeShade="80"/>
          <w:sz w:val="20"/>
          <w:szCs w:val="20"/>
        </w:rPr>
        <w:t>Guittard</w:t>
      </w:r>
      <w:proofErr w:type="spellEnd"/>
    </w:p>
    <w:p w:rsidR="00714A34" w:rsidRDefault="00714A34" w:rsidP="007128B1">
      <w:pPr>
        <w:pStyle w:val="NormalWeb"/>
        <w:spacing w:after="0"/>
        <w:rPr>
          <w:rFonts w:ascii="Comic Sans MS" w:hAnsi="Comic Sans MS"/>
          <w:color w:val="808080" w:themeColor="background1" w:themeShade="80"/>
          <w:sz w:val="20"/>
          <w:szCs w:val="20"/>
        </w:rPr>
      </w:pPr>
      <w:r>
        <w:rPr>
          <w:rFonts w:ascii="Comic Sans MS" w:hAnsi="Comic Sans MS"/>
          <w:color w:val="808080" w:themeColor="background1" w:themeShade="80"/>
          <w:sz w:val="20"/>
          <w:szCs w:val="20"/>
        </w:rPr>
        <w:t>Samantha Adams</w:t>
      </w:r>
    </w:p>
    <w:p w:rsidR="00714A34" w:rsidRPr="00714A34" w:rsidRDefault="00714A34" w:rsidP="007128B1">
      <w:pPr>
        <w:pStyle w:val="NormalWeb"/>
        <w:spacing w:after="0"/>
        <w:rPr>
          <w:rFonts w:ascii="Comic Sans MS" w:hAnsi="Comic Sans MS"/>
          <w:i/>
          <w:color w:val="808080" w:themeColor="background1" w:themeShade="80"/>
          <w:sz w:val="20"/>
          <w:szCs w:val="20"/>
        </w:rPr>
      </w:pPr>
      <w:bookmarkStart w:id="0" w:name="_GoBack"/>
      <w:r w:rsidRPr="00714A34">
        <w:rPr>
          <w:rFonts w:ascii="Comic Sans MS" w:hAnsi="Comic Sans MS"/>
          <w:i/>
          <w:color w:val="808080" w:themeColor="background1" w:themeShade="80"/>
          <w:sz w:val="20"/>
          <w:szCs w:val="20"/>
        </w:rPr>
        <w:t>Etudiantes à l’IRTS de Parmentier 2018</w:t>
      </w:r>
    </w:p>
    <w:bookmarkEnd w:id="0"/>
    <w:p w:rsidR="00714A34" w:rsidRPr="00714A34" w:rsidRDefault="00714A34" w:rsidP="007128B1">
      <w:pPr>
        <w:pStyle w:val="NormalWeb"/>
        <w:spacing w:after="0"/>
        <w:rPr>
          <w:rFonts w:ascii="Comic Sans MS" w:hAnsi="Comic Sans MS"/>
          <w:color w:val="808080" w:themeColor="background1" w:themeShade="80"/>
          <w:sz w:val="20"/>
          <w:szCs w:val="20"/>
        </w:rPr>
      </w:pPr>
    </w:p>
    <w:p w:rsidR="007128B1" w:rsidRPr="000F0E85" w:rsidRDefault="007128B1" w:rsidP="007128B1">
      <w:pPr>
        <w:pStyle w:val="NormalWeb"/>
        <w:spacing w:after="0"/>
        <w:ind w:left="720"/>
        <w:rPr>
          <w:color w:val="808080" w:themeColor="background1" w:themeShade="80"/>
        </w:rPr>
      </w:pPr>
    </w:p>
    <w:sectPr w:rsidR="007128B1" w:rsidRPr="000F0E8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Helvetica Neue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E8D"/>
    <w:rsid w:val="001059BA"/>
    <w:rsid w:val="007128B1"/>
    <w:rsid w:val="00714A34"/>
    <w:rsid w:val="00837B92"/>
    <w:rsid w:val="00C70E8D"/>
    <w:rsid w:val="00FB0F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33DB4B-D215-4E10-89B3-75AE411809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8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5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2">
    <w:name w:val="heading 2"/>
    <w:basedOn w:val="Normal"/>
    <w:next w:val="Normal"/>
    <w:link w:val="Titre2Car"/>
    <w:uiPriority w:val="8"/>
    <w:unhideWhenUsed/>
    <w:qFormat/>
    <w:rsid w:val="00C70E8D"/>
    <w:pPr>
      <w:keepNext/>
      <w:keepLines/>
      <w:spacing w:before="360" w:after="40" w:line="276" w:lineRule="auto"/>
      <w:outlineLvl w:val="1"/>
    </w:pPr>
    <w:rPr>
      <w:rFonts w:asciiTheme="majorHAnsi" w:eastAsiaTheme="majorEastAsia" w:hAnsiTheme="majorHAnsi" w:cstheme="majorBidi"/>
      <w:b/>
      <w:bCs/>
      <w:color w:val="262626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link w:val="TitreCar"/>
    <w:uiPriority w:val="5"/>
    <w:qFormat/>
    <w:rsid w:val="00C70E8D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  <w:lang w:eastAsia="fr-FR"/>
    </w:rPr>
  </w:style>
  <w:style w:type="character" w:customStyle="1" w:styleId="TitreCar">
    <w:name w:val="Titre Car"/>
    <w:basedOn w:val="Policepardfaut"/>
    <w:link w:val="Titre"/>
    <w:uiPriority w:val="5"/>
    <w:rsid w:val="00C70E8D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  <w:lang w:eastAsia="fr-FR"/>
    </w:rPr>
  </w:style>
  <w:style w:type="paragraph" w:styleId="Sous-titre">
    <w:name w:val="Subtitle"/>
    <w:basedOn w:val="Normal"/>
    <w:next w:val="Normal"/>
    <w:link w:val="Sous-titreCar"/>
    <w:rsid w:val="00C70E8D"/>
    <w:pPr>
      <w:spacing w:after="240" w:line="276" w:lineRule="auto"/>
      <w:contextualSpacing/>
    </w:pPr>
    <w:rPr>
      <w:rFonts w:ascii="Verdana" w:eastAsia="Verdana" w:hAnsi="Verdana" w:cs="Verdana"/>
      <w:color w:val="2B7472"/>
      <w:lang w:eastAsia="fr-FR"/>
    </w:rPr>
  </w:style>
  <w:style w:type="character" w:customStyle="1" w:styleId="Sous-titreCar">
    <w:name w:val="Sous-titre Car"/>
    <w:basedOn w:val="Policepardfaut"/>
    <w:link w:val="Sous-titre"/>
    <w:rsid w:val="00C70E8D"/>
    <w:rPr>
      <w:rFonts w:ascii="Verdana" w:eastAsia="Verdana" w:hAnsi="Verdana" w:cs="Verdana"/>
      <w:color w:val="2B7472"/>
      <w:lang w:eastAsia="fr-FR"/>
    </w:rPr>
  </w:style>
  <w:style w:type="character" w:customStyle="1" w:styleId="Titre2Car">
    <w:name w:val="Titre 2 Car"/>
    <w:basedOn w:val="Policepardfaut"/>
    <w:link w:val="Titre2"/>
    <w:uiPriority w:val="8"/>
    <w:rsid w:val="00C70E8D"/>
    <w:rPr>
      <w:rFonts w:asciiTheme="majorHAnsi" w:eastAsiaTheme="majorEastAsia" w:hAnsiTheme="majorHAnsi" w:cstheme="majorBidi"/>
      <w:b/>
      <w:bCs/>
      <w:color w:val="262626"/>
      <w:lang w:eastAsia="fr-FR"/>
    </w:rPr>
  </w:style>
  <w:style w:type="paragraph" w:styleId="NormalWeb">
    <w:name w:val="Normal (Web)"/>
    <w:basedOn w:val="Normal"/>
    <w:uiPriority w:val="99"/>
    <w:semiHidden/>
    <w:unhideWhenUsed/>
    <w:rsid w:val="00FB0F6D"/>
    <w:pPr>
      <w:spacing w:line="276" w:lineRule="auto"/>
    </w:pPr>
    <w:rPr>
      <w:rFonts w:ascii="Times New Roman" w:eastAsia="Verdana" w:hAnsi="Times New Roman" w:cs="Times New Roman"/>
      <w:color w:val="262626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262</Words>
  <Characters>1442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MOUSSY BERNADETTE</dc:creator>
  <cp:keywords/>
  <dc:description/>
  <cp:lastModifiedBy>MOUSSY BERNADETTE</cp:lastModifiedBy>
  <cp:revision>4</cp:revision>
  <dcterms:created xsi:type="dcterms:W3CDTF">2018-12-13T12:39:00Z</dcterms:created>
  <dcterms:modified xsi:type="dcterms:W3CDTF">2018-12-13T12:59:00Z</dcterms:modified>
</cp:coreProperties>
</file>